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BFF" w14:textId="77777777" w:rsidR="007B4043" w:rsidRDefault="00807A08" w:rsidP="00E314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ПРОТОКОЛ</w:t>
      </w:r>
    </w:p>
    <w:p w14:paraId="11DB9B73" w14:textId="111C0DC7" w:rsidR="007B4043" w:rsidRDefault="007B4043" w:rsidP="007B40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2</w:t>
      </w:r>
      <w:r w:rsidR="004E6DD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0C3B1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червня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2026 року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м.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Дрогобич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                    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№ 1</w:t>
      </w:r>
    </w:p>
    <w:p w14:paraId="20F52D6B" w14:textId="77777777" w:rsidR="00906B26" w:rsidRDefault="00906B26" w:rsidP="007B40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01"/>
      </w:tblGrid>
      <w:tr w:rsidR="00906B26" w14:paraId="5DC54ADA" w14:textId="77777777" w:rsidTr="00906B26">
        <w:tc>
          <w:tcPr>
            <w:tcW w:w="4678" w:type="dxa"/>
          </w:tcPr>
          <w:p w14:paraId="13CDEF65" w14:textId="77777777" w:rsidR="00906B26" w:rsidRDefault="00906B26" w:rsidP="00906B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</w:t>
            </w:r>
            <w:r w:rsidRPr="009640E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асідання</w:t>
            </w:r>
            <w:proofErr w:type="spellEnd"/>
            <w:r w:rsidRPr="009640E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9640E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конкурсної</w:t>
            </w:r>
            <w:proofErr w:type="spellEnd"/>
            <w:r w:rsidRPr="009640E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9640E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9640E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</w:p>
          <w:p w14:paraId="7D768406" w14:textId="77777777" w:rsidR="00906B26" w:rsidRDefault="00906B26" w:rsidP="00906B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на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заміщення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вакантних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посад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керівників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директорів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)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Стебницької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№ 11 </w:t>
            </w:r>
          </w:p>
          <w:p w14:paraId="36053AB9" w14:textId="77777777" w:rsidR="00906B26" w:rsidRDefault="00906B26" w:rsidP="00906B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імені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Тараса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Зозулі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Дрогобицької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міської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ради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Львівської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, </w:t>
            </w:r>
          </w:p>
          <w:p w14:paraId="08D5A2B1" w14:textId="77777777" w:rsidR="00906B26" w:rsidRDefault="00906B26" w:rsidP="00906B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Броницької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Дрогобицької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міської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ради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Львівської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,</w:t>
            </w:r>
          </w:p>
          <w:p w14:paraId="5E96F770" w14:textId="01AA99A9" w:rsidR="00906B26" w:rsidRDefault="00906B26" w:rsidP="00906B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</w:pP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Верхньогаївської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гімназії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імені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Маркіяна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Шашкевича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Дрогобицької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міської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ради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Львівської</w:t>
            </w:r>
            <w:proofErr w:type="spellEnd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361CB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ru-RU"/>
              </w:rPr>
              <w:t>області</w:t>
            </w:r>
            <w:proofErr w:type="spellEnd"/>
          </w:p>
        </w:tc>
        <w:tc>
          <w:tcPr>
            <w:tcW w:w="5001" w:type="dxa"/>
          </w:tcPr>
          <w:p w14:paraId="609F63D2" w14:textId="77777777" w:rsidR="00906B26" w:rsidRDefault="00906B26" w:rsidP="007B40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</w:pPr>
          </w:p>
        </w:tc>
      </w:tr>
    </w:tbl>
    <w:p w14:paraId="374237EB" w14:textId="77777777" w:rsidR="00DC399D" w:rsidRDefault="00DC399D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61242216" w14:textId="129C2461" w:rsidR="00807A08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5840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Го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БИЧКОВ'ЯК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7546E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8B04BA7" w14:textId="77777777" w:rsidR="00B648EE" w:rsidRDefault="00B648EE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25097A1E" w14:textId="77777777" w:rsidR="00B648EE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СТЕЧКЕВИЧ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9F0D45A" w14:textId="77777777" w:rsidR="007B4043" w:rsidRDefault="007B4043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A77C9A3" w14:textId="0E54E0C5" w:rsidR="00B527C8" w:rsidRDefault="007546E5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071C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>Присутні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 xml:space="preserve"> ч</w:t>
      </w:r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лени </w:t>
      </w:r>
      <w:proofErr w:type="spellStart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27319258" w14:textId="5DC92A3A" w:rsidR="00807A08" w:rsidRPr="00B527C8" w:rsidRDefault="00807A08" w:rsidP="00B527C8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УРДЕЙ </w:t>
      </w:r>
      <w:proofErr w:type="spellStart"/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заступник директора начальник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 w:rsidR="00071C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355419"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(онлайн)</w:t>
      </w:r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1B625842" w14:textId="2BCEB6F9" w:rsidR="00807A08" w:rsidRPr="00E04A30" w:rsidRDefault="00E04A30" w:rsidP="00E04A30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E04A3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ГУК Олег – </w:t>
      </w:r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 </w:t>
      </w:r>
      <w:proofErr w:type="spell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організації</w:t>
      </w:r>
      <w:proofErr w:type="spellEnd"/>
      <w:proofErr w:type="gram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профспілки</w:t>
      </w:r>
      <w:proofErr w:type="spell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працівників</w:t>
      </w:r>
      <w:proofErr w:type="spell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член </w:t>
      </w:r>
      <w:proofErr w:type="spellStart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E04A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26E08BB5" w14:textId="429A7582" w:rsidR="00807A08" w:rsidRPr="00B527C8" w:rsidRDefault="00807A08" w:rsidP="00B527C8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КІНДРАТІВ Олег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голова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організації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"ВЕТЕРАНСЬКА СПІЛКА ВОЇНІВ АТО "ДРОГОБИЧЧИНА".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51B7F4E5" w14:textId="77777777" w:rsidR="00355419" w:rsidRDefault="00355419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0F5C6D48" w14:textId="7FF61DBB" w:rsidR="00807A08" w:rsidRPr="00CF1C44" w:rsidRDefault="00807A08" w:rsidP="00CF1C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CF1C4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Відсутні</w:t>
      </w:r>
      <w:proofErr w:type="spellEnd"/>
      <w:r w:rsidRPr="00CF1C4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D126CC" w:rsidRPr="00CF1C4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Леся БОСАК </w:t>
      </w:r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—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головний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спеціаліст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відділу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позашкільної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D126CC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 w:rsidR="00CF1C44" w:rsidRPr="00CF1C4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F5E4B97" w14:textId="77777777" w:rsidR="00786120" w:rsidRDefault="0078612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056FEBB" w14:textId="35F44CF9" w:rsidR="00807A08" w:rsidRPr="009A393E" w:rsidRDefault="00807A08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r w:rsidRPr="009A39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 xml:space="preserve">ПОРЯДОК ДЕННИЙ: </w:t>
      </w:r>
    </w:p>
    <w:p w14:paraId="416DCE1C" w14:textId="031F1DF3" w:rsidR="00052AC7" w:rsidRPr="00052AC7" w:rsidRDefault="009F4ED9" w:rsidP="0020788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>Про о</w:t>
      </w:r>
      <w:r w:rsidR="00052AC7"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брання лічильної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>комісії засідання конкурсної комісії</w:t>
      </w:r>
      <w:r w:rsidR="0026734F"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. </w:t>
      </w:r>
    </w:p>
    <w:p w14:paraId="747707F3" w14:textId="1A961347" w:rsidR="00807A08" w:rsidRPr="007D4C99" w:rsidRDefault="00C46BFF" w:rsidP="00A916D3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Про р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озгляд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заяв</w:t>
      </w:r>
      <w:proofErr w:type="spellEnd"/>
      <w:r w:rsidR="00FF254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та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поданих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документів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кандидатів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на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посади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керівників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bookmarkStart w:id="0" w:name="_Hlk230777151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(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директорів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)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закладів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загальної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середньої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освіти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bookmarkEnd w:id="0"/>
      <w:proofErr w:type="spellEnd"/>
      <w:r w:rsidR="00A6713A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: </w:t>
      </w:r>
      <w:proofErr w:type="spellStart"/>
      <w:r w:rsidR="007D4C99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lastRenderedPageBreak/>
        <w:t>Стебницької</w:t>
      </w:r>
      <w:proofErr w:type="spellEnd"/>
      <w:r w:rsidR="007D4C99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№ 11 імені Тараса Зозулі Дрогобицької міської ради Львівської області; </w:t>
      </w:r>
      <w:proofErr w:type="spellStart"/>
      <w:r w:rsidR="007D4C99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Броницької</w:t>
      </w:r>
      <w:proofErr w:type="spellEnd"/>
      <w:r w:rsidR="007D4C99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Дрогобицької міської ради Львівської області; </w:t>
      </w:r>
      <w:proofErr w:type="spellStart"/>
      <w:r w:rsidR="007D4C99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Верхньогаївської</w:t>
      </w:r>
      <w:proofErr w:type="spellEnd"/>
      <w:r w:rsidR="007D4C99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імені Маркіяна Шашкевича Дрогобицької міської ради Львівської області, </w:t>
      </w:r>
      <w:r w:rsidR="008A23EC" w:rsidRPr="007D4C9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та допущення їх до участі в конкурсному відборі.</w:t>
      </w:r>
      <w:r w:rsidR="00807A08" w:rsidRPr="007D4C9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</w:p>
    <w:p w14:paraId="637C2825" w14:textId="46B98709" w:rsidR="007A4E45" w:rsidRPr="00F3377B" w:rsidRDefault="00B43AE4" w:rsidP="0020788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Start w:id="1" w:name="_Hlk230784319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затвердження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</w:t>
      </w:r>
      <w:r w:rsidR="007235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</w:t>
      </w:r>
      <w:r w:rsidR="0001642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рсних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(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A4E4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bookmarkEnd w:id="1"/>
    <w:p w14:paraId="1D726868" w14:textId="77777777" w:rsidR="00605742" w:rsidRDefault="0060574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7B90F7C3" w14:textId="4C0CADBF" w:rsidR="00807A08" w:rsidRPr="001A2FD0" w:rsidRDefault="001A2FD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1A2FD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1</w:t>
      </w:r>
      <w:r w:rsidR="00807A08" w:rsidRPr="001A2FD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. СЛУХАЛИ: </w:t>
      </w:r>
    </w:p>
    <w:p w14:paraId="246CD7BD" w14:textId="361FC0FD" w:rsidR="0026734F" w:rsidRDefault="0026734F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яка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Start w:id="2" w:name="_Hlk230777297"/>
      <w:r w:rsidR="0049797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обрати </w:t>
      </w:r>
      <w:proofErr w:type="spellStart"/>
      <w:r w:rsidR="000176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лічильну</w:t>
      </w:r>
      <w:proofErr w:type="spellEnd"/>
      <w:r w:rsidR="000176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176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складі</w:t>
      </w:r>
      <w:proofErr w:type="spellEnd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Олега </w:t>
      </w:r>
      <w:r w:rsidR="008C002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ГУКА</w:t>
      </w:r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8C002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Ігоря</w:t>
      </w:r>
      <w:proofErr w:type="spellEnd"/>
      <w:r w:rsidR="008C002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СТЕЧКЕВИЧА</w:t>
      </w:r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6618036D" w14:textId="77777777" w:rsidR="000213F5" w:rsidRDefault="000213F5" w:rsidP="000213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bookmarkStart w:id="3" w:name="_Hlk230778623"/>
      <w:bookmarkEnd w:id="2"/>
    </w:p>
    <w:p w14:paraId="51D23A85" w14:textId="77777777" w:rsidR="00E06E02" w:rsidRDefault="000213F5" w:rsidP="000213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</w:t>
      </w:r>
      <w:r w:rsidR="0094578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:</w:t>
      </w:r>
    </w:p>
    <w:p w14:paraId="3A9A358D" w14:textId="5E9C8528" w:rsidR="000213F5" w:rsidRDefault="000213F5" w:rsidP="000213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«</w:t>
      </w:r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а» </w:t>
      </w: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 </w:t>
      </w:r>
      <w:r w:rsid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5</w:t>
      </w:r>
      <w:proofErr w:type="gram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</w:t>
      </w:r>
      <w:r w:rsidR="0096420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«</w:t>
      </w:r>
      <w:proofErr w:type="spellStart"/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» - 0, </w:t>
      </w:r>
      <w:r w:rsidR="0096420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«</w:t>
      </w:r>
      <w:proofErr w:type="spellStart"/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трималися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</w:t>
      </w:r>
      <w:r w:rsidR="0096420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- 0.</w:t>
      </w:r>
    </w:p>
    <w:bookmarkEnd w:id="3"/>
    <w:p w14:paraId="4C80391F" w14:textId="77777777" w:rsidR="001A2FD0" w:rsidRDefault="001A2FD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24BA872" w14:textId="244D81FB" w:rsidR="001A2FD0" w:rsidRDefault="00887B97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r w:rsidR="001A2FD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ВАЛИЛИ:  </w:t>
      </w:r>
    </w:p>
    <w:p w14:paraId="1C2908A3" w14:textId="08DC8F49" w:rsidR="0054070D" w:rsidRDefault="0065193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1.</w:t>
      </w:r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1.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</w:t>
      </w:r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брати </w:t>
      </w:r>
      <w:proofErr w:type="spellStart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лічильну</w:t>
      </w:r>
      <w:proofErr w:type="spellEnd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комісію</w:t>
      </w:r>
      <w:proofErr w:type="spellEnd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у </w:t>
      </w:r>
      <w:proofErr w:type="spellStart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складі</w:t>
      </w:r>
      <w:proofErr w:type="spellEnd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C0023" w:rsidRPr="008C002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Ігоря</w:t>
      </w:r>
      <w:proofErr w:type="spellEnd"/>
      <w:r w:rsidR="008C0023" w:rsidRPr="008C002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СТЕЧКЕВИЧА</w:t>
      </w:r>
      <w:r w:rsidR="008C0023" w:rsidRPr="008C002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r w:rsidR="0096420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Олега ГУКА</w:t>
      </w:r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4D37B541" w14:textId="77777777" w:rsidR="0054070D" w:rsidRPr="009640E0" w:rsidRDefault="0054070D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8C97EF0" w14:textId="77777777" w:rsidR="001A2FD0" w:rsidRDefault="001A2FD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2. СЛУХАЛИ:</w:t>
      </w:r>
    </w:p>
    <w:p w14:paraId="037DFA7D" w14:textId="500CFA1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EA665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EA665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 </w:t>
      </w:r>
      <w:proofErr w:type="spellStart"/>
      <w:r w:rsidRPr="00EA665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EA665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A665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EA665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,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яка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інформувала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членів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те,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Закону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загальну</w:t>
      </w:r>
      <w:proofErr w:type="spellEnd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середню</w:t>
      </w:r>
      <w:proofErr w:type="spellEnd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</w:t>
      </w:r>
      <w:r w:rsidR="007228C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7228C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</w:t>
      </w:r>
      <w:r w:rsid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7228C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постанови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Кабінету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Міністрів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06.03.2026 р № 297 «Про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затвердження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Порядку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підтвердження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відповідності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працівників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суб’єктів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сферах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»,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Положення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конкурс на посаду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керівника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затвердженого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рішенням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07.08.2025 № 3376,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мають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подати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такі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12FF50A0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заяву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участь 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наданням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згоди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обробку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персональних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даних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Закону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захист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персональних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даних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»;</w:t>
      </w:r>
    </w:p>
    <w:p w14:paraId="67C4BAFA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автобіографію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резюме (за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вибором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учасника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конкурсу);</w:t>
      </w:r>
    </w:p>
    <w:p w14:paraId="0145F326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копію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документа,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посвідчує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особу та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підтверджує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громадянство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738DA29D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копію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документа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вищу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додатком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є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його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невід’ємною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частиною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нижче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ступеня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магістра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спеціаліста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);</w:t>
      </w:r>
    </w:p>
    <w:p w14:paraId="1BA44884" w14:textId="4AD1113C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копі</w:t>
      </w:r>
      <w:r w:rsidR="00946C0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трудової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книжки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підтверджують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стаж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педагогічної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менше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трьох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момент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087EA921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сертифікат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рівень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володіння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державною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виданий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Національною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комісією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стандартів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Закону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забезпечення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функціонування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української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як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»); </w:t>
      </w:r>
    </w:p>
    <w:p w14:paraId="7E2AFACD" w14:textId="77777777" w:rsidR="00010AE7" w:rsidRPr="009640E0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повний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витяг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інформаційно-аналітичної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системи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“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Облік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відомостей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притягнення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особи до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кримінальної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відповідальності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наявності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судимості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51E483EE" w14:textId="7955347E" w:rsidR="00010AE7" w:rsidRPr="009640E0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довідк</w:t>
      </w:r>
      <w:r w:rsidR="00946C0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наявність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/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відсутність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інформації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притягнення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адміністративної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відповідальності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вчинення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правопорушення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пов’язаного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домашнім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насильством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булінгом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цькуванням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невиконання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обов’язків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виховання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46A62C3C" w14:textId="26FE4A70" w:rsidR="0075471A" w:rsidRPr="009640E0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довідк</w:t>
      </w:r>
      <w:r w:rsidR="00946C0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проходження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попереднього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періодичного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психіатричного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огляду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6FFBCD6A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мотиваційний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лист,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складений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довільній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формі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636E7DA6" w14:textId="77777777" w:rsidR="00F01D0E" w:rsidRDefault="00F01D0E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A04509F" w14:textId="4A09577F" w:rsidR="00807A08" w:rsidRPr="009640E0" w:rsidRDefault="00807A08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також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наголосила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базових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кваліфікаційних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вимогах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0295BA02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громадянство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450D94D3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вільне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володіння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державною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3513420A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вища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ступеня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нижче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магістра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</w:p>
    <w:p w14:paraId="3ED94CE1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стаж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педагогічної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та/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науково-педагогічної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роботи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менше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трьох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</w:p>
    <w:p w14:paraId="31672603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організаторські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здібності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5D2A057F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стан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фізичного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психічного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здоров’я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перешкоджає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виконанню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професійних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обов’язків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73A74691" w14:textId="77777777" w:rsidR="007516B2" w:rsidRDefault="007516B2" w:rsidP="002F21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021D31F" w14:textId="55696F9E" w:rsidR="00807A08" w:rsidRPr="009640E0" w:rsidRDefault="00807A08" w:rsidP="002F21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Для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заміщення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вакантн</w:t>
      </w:r>
      <w:r w:rsidR="005909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посад</w:t>
      </w:r>
      <w:r w:rsidR="005909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и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5909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директора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Стебницьк</w:t>
      </w:r>
      <w:r w:rsidR="0059091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ої</w:t>
      </w:r>
      <w:proofErr w:type="spellEnd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гімназі</w:t>
      </w:r>
      <w:r w:rsidR="0059091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ї</w:t>
      </w:r>
      <w:proofErr w:type="spellEnd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№ 11 </w:t>
      </w:r>
      <w:proofErr w:type="spellStart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spellStart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Зозулі</w:t>
      </w:r>
      <w:proofErr w:type="spellEnd"/>
      <w:r w:rsidR="0059091A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9091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59091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9091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59091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5909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516B2" w:rsidRPr="007516B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>Львівської області</w:t>
      </w:r>
      <w:r w:rsidR="007516B2"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подали: </w:t>
      </w:r>
    </w:p>
    <w:p w14:paraId="57B39896" w14:textId="0FD3E3C3" w:rsidR="0059091A" w:rsidRDefault="0059091A" w:rsidP="0059091A">
      <w:pPr>
        <w:tabs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r w:rsidR="009F6C7C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ХОЛОДОВА</w:t>
      </w:r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Уляна</w:t>
      </w:r>
      <w:proofErr w:type="spellEnd"/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Ігорівн</w:t>
      </w:r>
      <w:r w:rsidR="00EB35D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а</w:t>
      </w:r>
      <w:proofErr w:type="spellEnd"/>
      <w:r w:rsidR="00EB35D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62A2EC19" w14:textId="0F0E67D0" w:rsidR="00807A08" w:rsidRPr="009640E0" w:rsidRDefault="0059091A" w:rsidP="0059091A">
      <w:pPr>
        <w:tabs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r w:rsidR="00EB35D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КОГУТ Михайло Ярославович</w:t>
      </w:r>
      <w:r w:rsidR="00B409B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5EA460CC" w14:textId="77777777" w:rsidR="006C2601" w:rsidRDefault="006C2601" w:rsidP="008C5586">
      <w:pPr>
        <w:pStyle w:val="a4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21DCB60" w14:textId="48EBDF08" w:rsidR="00107D93" w:rsidRPr="00EB35DF" w:rsidRDefault="00107D93" w:rsidP="008C5586">
      <w:pPr>
        <w:pStyle w:val="a4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gramStart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директор</w:t>
      </w:r>
      <w:r w:rsidR="00EB35DF"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ів</w:t>
      </w:r>
      <w:proofErr w:type="spellEnd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Броницької</w:t>
      </w:r>
      <w:proofErr w:type="spellEnd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гімназії</w:t>
      </w:r>
      <w:proofErr w:type="spellEnd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Дрогобицької</w:t>
      </w:r>
      <w:proofErr w:type="spellEnd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міської</w:t>
      </w:r>
      <w:proofErr w:type="spellEnd"/>
      <w:r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ради </w:t>
      </w:r>
      <w:r w:rsidR="007516B2"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>Львівської області</w:t>
      </w:r>
      <w:r w:rsidR="00EB35DF"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та </w:t>
      </w:r>
      <w:proofErr w:type="spellStart"/>
      <w:r w:rsidR="00EB35DF"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>Верхньогаївської</w:t>
      </w:r>
      <w:proofErr w:type="spellEnd"/>
      <w:r w:rsidR="00EB35DF" w:rsidRPr="00B409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імені Маркіяна Шашкевича Дрогобицької міської ради Львівської області</w:t>
      </w:r>
      <w:r w:rsidR="00EB35DF"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не</w:t>
      </w:r>
      <w:r w:rsidR="008C5586"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надійшли</w:t>
      </w:r>
      <w:proofErr w:type="spellEnd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заяви на участь у </w:t>
      </w:r>
      <w:proofErr w:type="spellStart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конкурсі</w:t>
      </w:r>
      <w:proofErr w:type="spellEnd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</w:p>
    <w:p w14:paraId="380A40F5" w14:textId="5E2DCDAF" w:rsidR="006C2601" w:rsidRDefault="00EA6657" w:rsidP="00873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EA665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Олен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</w:t>
      </w:r>
      <w:proofErr w:type="spellEnd"/>
      <w:r w:rsidRPr="00EA665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</w:t>
      </w:r>
      <w:r w:rsidRPr="00EA665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A665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EA665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A665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EA665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ознайоми</w:t>
      </w:r>
      <w:r w:rsidR="006F2EB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ла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присутніх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із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поданими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заявами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пакетами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документів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 кожному кандидату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окремо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2562881B" w14:textId="77777777" w:rsidR="006C2601" w:rsidRDefault="006C2601" w:rsidP="00873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5E6AD0B3" w14:textId="5882C04B" w:rsidR="00807A08" w:rsidRDefault="00EE27A3" w:rsidP="00873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Зазн</w:t>
      </w:r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чи</w:t>
      </w:r>
      <w:r w:rsidR="006F2E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ла</w:t>
      </w:r>
      <w:proofErr w:type="spellEnd"/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6F2EBB" w:rsidRPr="006F2E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ХОЛОДОВА </w:t>
      </w:r>
      <w:proofErr w:type="spellStart"/>
      <w:r w:rsidR="006F2EBB" w:rsidRPr="006F2E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Уляна</w:t>
      </w:r>
      <w:proofErr w:type="spellEnd"/>
      <w:r w:rsidR="006F2EBB" w:rsidRPr="006F2E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F2EBB" w:rsidRPr="006F2E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Ігорівна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425B4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="006F2E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="006F2EB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</w:t>
      </w:r>
      <w:r w:rsidR="002C347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11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2C347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Тараса </w:t>
      </w:r>
      <w:proofErr w:type="gramStart"/>
      <w:r w:rsidR="002C347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ЗОЗУЛІ 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proofErr w:type="gramEnd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пода</w:t>
      </w:r>
      <w:r w:rsidR="002C347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ла</w:t>
      </w:r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9B561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9B561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5F711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</w:t>
      </w:r>
      <w:r w:rsidR="006A39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</w:t>
      </w:r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ного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та про те,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канди</w:t>
      </w:r>
      <w:r w:rsidR="00425B4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1F71B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1BF4A3E4" w14:textId="77777777" w:rsidR="002C3475" w:rsidRDefault="002C3475" w:rsidP="00873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2B22BE9" w14:textId="063FCC06" w:rsidR="006C2601" w:rsidRDefault="006C2601" w:rsidP="006C26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Зазначила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КОГУТ Михайло Ярославович</w:t>
      </w:r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11</w:t>
      </w:r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Тараса </w:t>
      </w: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ЗОЗУЛІ </w:t>
      </w:r>
      <w:r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proofErr w:type="gram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подав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та про те,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кандидат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</w:p>
    <w:p w14:paraId="1C61644E" w14:textId="77777777" w:rsidR="002C3475" w:rsidRPr="009640E0" w:rsidRDefault="002C3475" w:rsidP="00873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5C2EBEB7" w14:textId="37116BE3" w:rsidR="00284C4C" w:rsidRDefault="00284C4C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ВИСТУПИЛИ:</w:t>
      </w:r>
    </w:p>
    <w:p w14:paraId="02EE9572" w14:textId="3DA41E64" w:rsidR="00D65FCC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СТЕЧКЕВИЧ, </w:t>
      </w:r>
      <w:proofErr w:type="spellStart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секретар</w:t>
      </w:r>
      <w:proofErr w:type="spellEnd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284C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виніс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55B1CD98" w14:textId="77777777" w:rsidR="00201D24" w:rsidRDefault="00201D2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BE58CC2" w14:textId="5F17A620" w:rsidR="001F71B4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bookmarkStart w:id="4" w:name="_Hlk230790485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End w:id="4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№11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gram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ЗОЗУЛІ 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proofErr w:type="gram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ХОЛОДОВ</w:t>
      </w:r>
      <w:r w:rsid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Улян</w:t>
      </w:r>
      <w:r w:rsid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Ігорівн</w:t>
      </w:r>
      <w:r w:rsid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085E6B52" w14:textId="77777777" w:rsidR="006C2601" w:rsidRDefault="006C2601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59AA939" w14:textId="43EE38FB" w:rsidR="0065251B" w:rsidRDefault="0098152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1F71B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</w:t>
      </w:r>
      <w:r w:rsidR="00D65FC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а» - </w:t>
      </w:r>
      <w:r w:rsid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5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D65FC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D65FC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»- 0.</w:t>
      </w:r>
    </w:p>
    <w:p w14:paraId="432108DE" w14:textId="77777777" w:rsidR="00201D24" w:rsidRDefault="00201D2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585BAD4" w14:textId="62A80994" w:rsidR="00212A88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-</w:t>
      </w:r>
      <w:r w:rsidR="00673A78" w:rsidRPr="00673A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№11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gram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ЗОЗУЛІ 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proofErr w:type="gram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C2601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КОГУТА </w:t>
      </w:r>
      <w:proofErr w:type="spellStart"/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Михайла</w:t>
      </w:r>
      <w:proofErr w:type="spellEnd"/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Ярославовича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0E09E5CC" w14:textId="77777777" w:rsidR="00212A88" w:rsidRDefault="00212A8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580D529D" w14:textId="26866CD5" w:rsidR="0065251B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673A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</w:t>
      </w:r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а» - 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5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»- </w:t>
      </w:r>
      <w:proofErr w:type="gram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0 .</w:t>
      </w:r>
      <w:proofErr w:type="gramEnd"/>
    </w:p>
    <w:p w14:paraId="2DD526E6" w14:textId="77777777" w:rsidR="00201D24" w:rsidRPr="0065251B" w:rsidRDefault="00201D2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2CCED8E" w14:textId="5E1600C6" w:rsidR="0065251B" w:rsidRPr="0065251B" w:rsidRDefault="006121DE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изнати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 </w:t>
      </w:r>
      <w:proofErr w:type="gram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 посаду</w:t>
      </w:r>
      <w:proofErr w:type="gram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Броницької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A5399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таким,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відбувся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оскільки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надійшли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заяви на участь 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712421F4" w14:textId="77777777" w:rsidR="007E0E25" w:rsidRDefault="007E0E25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BAFFE11" w14:textId="5ACFCE24" w:rsidR="008364BE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</w:t>
      </w:r>
      <w:r w:rsid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ЛИ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«за» </w:t>
      </w:r>
      <w:proofErr w:type="gram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 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5</w:t>
      </w:r>
      <w:proofErr w:type="gram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14A19AC7" w14:textId="77777777" w:rsidR="0065251B" w:rsidRDefault="0065251B" w:rsidP="008364B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bookmarkStart w:id="5" w:name="_Hlk230790337"/>
    </w:p>
    <w:p w14:paraId="11E9C269" w14:textId="29590234" w:rsidR="00212A88" w:rsidRPr="0065251B" w:rsidRDefault="00212A88" w:rsidP="00212A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изнати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 </w:t>
      </w:r>
      <w:proofErr w:type="gram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 посаду</w:t>
      </w:r>
      <w:proofErr w:type="gram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директора </w:t>
      </w:r>
      <w:proofErr w:type="spellStart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Верхньогаївської</w:t>
      </w:r>
      <w:proofErr w:type="spellEnd"/>
      <w:r w:rsidRPr="00EB35D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імені Маркіяна Шашкевича Дрогобицької міської ради Львівської області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таким, 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відбувся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оскільки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надійшли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заяви на участь у 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72B506AA" w14:textId="77777777" w:rsidR="00212A88" w:rsidRDefault="00212A88" w:rsidP="00212A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FD3F3A9" w14:textId="72E5BDF3" w:rsidR="00212A88" w:rsidRDefault="00212A88" w:rsidP="00212A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ЛИ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«за» </w:t>
      </w:r>
      <w:proofErr w:type="gram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5</w:t>
      </w:r>
      <w:proofErr w:type="gram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4170729D" w14:textId="77777777" w:rsidR="00212A88" w:rsidRDefault="00212A88" w:rsidP="008364B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42D54003" w14:textId="1095AE56" w:rsidR="00807A08" w:rsidRPr="003720D3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14609C97" w14:textId="778C6399" w:rsidR="00547420" w:rsidRPr="003720D3" w:rsidRDefault="00D74F4F" w:rsidP="003720D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2.1. </w:t>
      </w:r>
      <w:bookmarkStart w:id="6" w:name="_Hlk230777610"/>
      <w:proofErr w:type="spellStart"/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212A88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212A88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212A88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212A88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212A88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№11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gram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ЗОЗУЛІ 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proofErr w:type="gram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D4D2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ED4D2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D4D2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ED4D2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ХОЛОДОВ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Улян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Ігорівн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1F4EE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59640473" w14:textId="737BD269" w:rsidR="00547420" w:rsidRPr="003720D3" w:rsidRDefault="001F4EEF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2.2. </w:t>
      </w:r>
      <w:proofErr w:type="spellStart"/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</w:t>
      </w:r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опустити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№11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gram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ЗОЗУЛІ 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proofErr w:type="gram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12A88" w:rsidRPr="006C26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C41E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41E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C41E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41E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E0E2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КОГУТА </w:t>
      </w:r>
      <w:proofErr w:type="spellStart"/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Михайла</w:t>
      </w:r>
      <w:proofErr w:type="spellEnd"/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Ярославовича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bookmarkEnd w:id="6"/>
    <w:p w14:paraId="4F7E0CE7" w14:textId="320AF8B5" w:rsidR="00D427EC" w:rsidRDefault="00FF481D" w:rsidP="003A4DE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2.</w:t>
      </w:r>
      <w:r w:rsidR="00212A8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3</w:t>
      </w: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bookmarkEnd w:id="5"/>
      <w:proofErr w:type="spellStart"/>
      <w:r w:rsid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</w:t>
      </w:r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изнати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 </w:t>
      </w:r>
      <w:proofErr w:type="gram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Броницької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286E4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286E4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86E4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86E4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таким,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не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відбувся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оскільки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не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надійшли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заяви на участь у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конкурсі</w:t>
      </w:r>
      <w:proofErr w:type="spellEnd"/>
      <w:r w:rsidR="003A4DE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492BBCAC" w14:textId="38968E0E" w:rsidR="00E94B79" w:rsidRDefault="00762195" w:rsidP="00E94B7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</w:t>
      </w:r>
      <w:r w:rsid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.4. </w:t>
      </w:r>
      <w:proofErr w:type="spellStart"/>
      <w:r w:rsidR="00E94B79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E94B79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 </w:t>
      </w:r>
      <w:proofErr w:type="gramStart"/>
      <w:r w:rsidR="00E94B79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</w:t>
      </w:r>
      <w:proofErr w:type="gramEnd"/>
      <w:r w:rsidR="00E94B79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директора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Верхньогаївської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Маркіяна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Шашкевича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таким,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не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відбувся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оскільки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не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надійшли</w:t>
      </w:r>
      <w:proofErr w:type="spellEnd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заяви на участь у </w:t>
      </w:r>
      <w:proofErr w:type="spellStart"/>
      <w:r w:rsidR="00E94B79" w:rsidRP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конкурсі</w:t>
      </w:r>
      <w:proofErr w:type="spellEnd"/>
      <w:r w:rsidR="00E94B7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1643BD1B" w14:textId="2DF1EFFF" w:rsidR="00212A88" w:rsidRDefault="00212A88" w:rsidP="003A4DE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643792A" w14:textId="287C9C1F" w:rsidR="00E00745" w:rsidRDefault="00E00745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3. СЛУХАЛ</w:t>
      </w:r>
      <w:r w:rsidR="004D03E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И:</w:t>
      </w:r>
    </w:p>
    <w:p w14:paraId="5045C991" w14:textId="4E579F7F" w:rsidR="009C6246" w:rsidRDefault="00D74F4F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B57EC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="00CB57EC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</w:t>
      </w:r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голову </w:t>
      </w:r>
      <w:proofErr w:type="spellStart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яка</w:t>
      </w:r>
      <w:r w:rsidR="00CB57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внесла </w:t>
      </w:r>
      <w:proofErr w:type="spellStart"/>
      <w:r w:rsidR="00CB57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пропозиції</w:t>
      </w:r>
      <w:proofErr w:type="spellEnd"/>
      <w:r w:rsidR="00CB57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="00C728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="00C728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графіку</w:t>
      </w:r>
      <w:proofErr w:type="spellEnd"/>
      <w:proofErr w:type="gram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C41E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1F447F" w:rsidRP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Вона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</w:t>
      </w:r>
      <w:r w:rsidR="000D01B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</w:t>
      </w:r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понувала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визначити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дату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випробувань</w:t>
      </w:r>
      <w:proofErr w:type="spellEnd"/>
      <w:r w:rsidR="000F515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-</w:t>
      </w:r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0</w:t>
      </w:r>
      <w:r w:rsidR="00C41E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6</w:t>
      </w:r>
      <w:r w:rsidR="001F44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липня</w:t>
      </w:r>
      <w:r w:rsidR="007E569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2026 року.</w:t>
      </w:r>
    </w:p>
    <w:p w14:paraId="5D1AEA1B" w14:textId="77777777" w:rsidR="00BE12D9" w:rsidRDefault="00BE12D9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978E1C4" w14:textId="79110B1D" w:rsidR="009F29D6" w:rsidRPr="00FF481D" w:rsidRDefault="009F29D6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ЛИ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: «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а» </w:t>
      </w:r>
      <w:proofErr w:type="gramStart"/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-  </w:t>
      </w:r>
      <w:r w:rsidR="00C41E0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5</w:t>
      </w:r>
      <w:proofErr w:type="gramEnd"/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роти</w:t>
      </w:r>
      <w:proofErr w:type="spellEnd"/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трималися</w:t>
      </w:r>
      <w:proofErr w:type="spellEnd"/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»- 0 .</w:t>
      </w:r>
    </w:p>
    <w:p w14:paraId="4953106E" w14:textId="77777777" w:rsidR="00033CC5" w:rsidRDefault="00033CC5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9498963" w14:textId="017317C2" w:rsidR="00F34F4D" w:rsidRPr="00F34F4D" w:rsidRDefault="00033CC5" w:rsidP="00D427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0B605DCC" w14:textId="54F92594" w:rsidR="00F34F4D" w:rsidRDefault="009F29D6" w:rsidP="009F29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3.1.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Затвердити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</w:t>
      </w:r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</w:t>
      </w:r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</w:t>
      </w:r>
      <w:proofErr w:type="spellEnd"/>
      <w:r w:rsidR="00E94B7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(директор</w:t>
      </w:r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№11 </w:t>
      </w:r>
      <w:proofErr w:type="spellStart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spellStart"/>
      <w:proofErr w:type="gramStart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Зозулі</w:t>
      </w:r>
      <w:proofErr w:type="spellEnd"/>
      <w:r w:rsidR="003A710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proofErr w:type="gram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D6367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D6367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визначити</w:t>
      </w:r>
      <w:proofErr w:type="spellEnd"/>
      <w:r w:rsidR="00D6367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дату </w:t>
      </w:r>
      <w:proofErr w:type="spellStart"/>
      <w:r w:rsidR="00D6367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D6367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конкурсу </w:t>
      </w:r>
      <w:r w:rsidR="001C24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-</w:t>
      </w:r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1F447F" w:rsidRPr="00374DC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uk-UA"/>
        </w:rPr>
        <w:t>0</w:t>
      </w:r>
      <w:r w:rsidR="00C41E0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uk-UA"/>
        </w:rPr>
        <w:t>6</w:t>
      </w:r>
      <w:r w:rsidR="001F447F" w:rsidRPr="00374DC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uk-UA"/>
        </w:rPr>
        <w:t xml:space="preserve"> липня</w:t>
      </w:r>
      <w:r w:rsidR="005B5477" w:rsidRPr="00374DC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2026 </w:t>
      </w:r>
      <w:proofErr w:type="spellStart"/>
      <w:r w:rsidR="005B5477" w:rsidRPr="00374DC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року</w:t>
      </w:r>
      <w:proofErr w:type="spellEnd"/>
      <w:r w:rsidR="005B5477" w:rsidRPr="00374DC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.</w:t>
      </w:r>
    </w:p>
    <w:p w14:paraId="1271F450" w14:textId="7777777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38B6506B" w14:textId="7777777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FDBF9B8" w14:textId="77777777" w:rsidR="00AC1656" w:rsidRDefault="00AC1656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4537EAEB" w14:textId="21DA542D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40A8DA3" w14:textId="77777777" w:rsidR="00E260F8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140B5490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lastRenderedPageBreak/>
        <w:t xml:space="preserve">Члени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0ADF81E3" w14:textId="5612386B" w:rsidR="00EE175B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5C07D8AC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УРДЕЙ</w:t>
      </w:r>
    </w:p>
    <w:p w14:paraId="4A455737" w14:textId="77777777" w:rsidR="00084512" w:rsidRDefault="0008451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173E8F75" w14:textId="652FCC72" w:rsidR="00084512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r w:rsidR="001F447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Олег ГУК</w:t>
      </w:r>
    </w:p>
    <w:p w14:paraId="483203E8" w14:textId="6FAE92B1" w:rsidR="00DD61F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0D3C0F3E" w14:textId="06CD72CE" w:rsidR="00807A08" w:rsidRPr="009640E0" w:rsidRDefault="003939C9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Олег КІНДРАТІВ</w:t>
      </w:r>
    </w:p>
    <w:p w14:paraId="54217724" w14:textId="77777777" w:rsidR="00E63142" w:rsidRPr="009640E0" w:rsidRDefault="00E63142" w:rsidP="009640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63142" w:rsidRPr="009640E0" w:rsidSect="00C54F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E3F"/>
    <w:multiLevelType w:val="multilevel"/>
    <w:tmpl w:val="E758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5337"/>
    <w:multiLevelType w:val="multilevel"/>
    <w:tmpl w:val="4F7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1246"/>
    <w:multiLevelType w:val="hybridMultilevel"/>
    <w:tmpl w:val="68867196"/>
    <w:lvl w:ilvl="0" w:tplc="3D8E0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22C"/>
    <w:multiLevelType w:val="multilevel"/>
    <w:tmpl w:val="ABD8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95540"/>
    <w:multiLevelType w:val="multilevel"/>
    <w:tmpl w:val="9AC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04676"/>
    <w:multiLevelType w:val="multilevel"/>
    <w:tmpl w:val="D0B8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22FE7"/>
    <w:multiLevelType w:val="multilevel"/>
    <w:tmpl w:val="F4D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90F63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55302"/>
    <w:multiLevelType w:val="hybridMultilevel"/>
    <w:tmpl w:val="74B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B7E9B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263F1"/>
    <w:multiLevelType w:val="multilevel"/>
    <w:tmpl w:val="CBF89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4B"/>
    <w:rsid w:val="00010AE7"/>
    <w:rsid w:val="00015CA1"/>
    <w:rsid w:val="00016420"/>
    <w:rsid w:val="000176E2"/>
    <w:rsid w:val="000213F5"/>
    <w:rsid w:val="00033CC5"/>
    <w:rsid w:val="00052AC7"/>
    <w:rsid w:val="0005553A"/>
    <w:rsid w:val="00064D1E"/>
    <w:rsid w:val="000671D6"/>
    <w:rsid w:val="00071C12"/>
    <w:rsid w:val="00084512"/>
    <w:rsid w:val="000C3B13"/>
    <w:rsid w:val="000D01B8"/>
    <w:rsid w:val="000F5150"/>
    <w:rsid w:val="001009C9"/>
    <w:rsid w:val="00100F48"/>
    <w:rsid w:val="00107D93"/>
    <w:rsid w:val="001235B7"/>
    <w:rsid w:val="00165265"/>
    <w:rsid w:val="0016672E"/>
    <w:rsid w:val="00167521"/>
    <w:rsid w:val="001A2FD0"/>
    <w:rsid w:val="001C24E3"/>
    <w:rsid w:val="001C5060"/>
    <w:rsid w:val="001D4D26"/>
    <w:rsid w:val="001E51DC"/>
    <w:rsid w:val="001F447F"/>
    <w:rsid w:val="001F4EEF"/>
    <w:rsid w:val="001F71B4"/>
    <w:rsid w:val="00201D24"/>
    <w:rsid w:val="0020788C"/>
    <w:rsid w:val="00212A88"/>
    <w:rsid w:val="0024082F"/>
    <w:rsid w:val="00263954"/>
    <w:rsid w:val="00264E04"/>
    <w:rsid w:val="0026734F"/>
    <w:rsid w:val="00284C4C"/>
    <w:rsid w:val="00286E4D"/>
    <w:rsid w:val="0029266C"/>
    <w:rsid w:val="002B591D"/>
    <w:rsid w:val="002C3475"/>
    <w:rsid w:val="002F2121"/>
    <w:rsid w:val="002F22D7"/>
    <w:rsid w:val="0033324E"/>
    <w:rsid w:val="00343A6B"/>
    <w:rsid w:val="00351E63"/>
    <w:rsid w:val="0035516F"/>
    <w:rsid w:val="00355419"/>
    <w:rsid w:val="003610DB"/>
    <w:rsid w:val="00361FA3"/>
    <w:rsid w:val="003720D3"/>
    <w:rsid w:val="003732D4"/>
    <w:rsid w:val="00374DC5"/>
    <w:rsid w:val="00377BFE"/>
    <w:rsid w:val="00382C80"/>
    <w:rsid w:val="003939C9"/>
    <w:rsid w:val="003956E8"/>
    <w:rsid w:val="003A4DE5"/>
    <w:rsid w:val="003A70DB"/>
    <w:rsid w:val="003A7107"/>
    <w:rsid w:val="003D072D"/>
    <w:rsid w:val="003D2C72"/>
    <w:rsid w:val="003D3A23"/>
    <w:rsid w:val="003E544F"/>
    <w:rsid w:val="004202B5"/>
    <w:rsid w:val="00425B46"/>
    <w:rsid w:val="00444BFB"/>
    <w:rsid w:val="00460427"/>
    <w:rsid w:val="00465087"/>
    <w:rsid w:val="004828EC"/>
    <w:rsid w:val="00482BE4"/>
    <w:rsid w:val="00487358"/>
    <w:rsid w:val="0049797E"/>
    <w:rsid w:val="004A00FD"/>
    <w:rsid w:val="004C5132"/>
    <w:rsid w:val="004D03E2"/>
    <w:rsid w:val="004E6DDF"/>
    <w:rsid w:val="00517A56"/>
    <w:rsid w:val="00525AE3"/>
    <w:rsid w:val="005370F1"/>
    <w:rsid w:val="0054066B"/>
    <w:rsid w:val="0054070D"/>
    <w:rsid w:val="00547420"/>
    <w:rsid w:val="00557545"/>
    <w:rsid w:val="0057324B"/>
    <w:rsid w:val="00577A61"/>
    <w:rsid w:val="00584037"/>
    <w:rsid w:val="0059091A"/>
    <w:rsid w:val="005B5477"/>
    <w:rsid w:val="005D766C"/>
    <w:rsid w:val="005F3A60"/>
    <w:rsid w:val="005F7119"/>
    <w:rsid w:val="00605742"/>
    <w:rsid w:val="006121DE"/>
    <w:rsid w:val="00626533"/>
    <w:rsid w:val="00644E3B"/>
    <w:rsid w:val="00651932"/>
    <w:rsid w:val="0065251B"/>
    <w:rsid w:val="00672F1F"/>
    <w:rsid w:val="00673A78"/>
    <w:rsid w:val="006A39C8"/>
    <w:rsid w:val="006B2914"/>
    <w:rsid w:val="006B7535"/>
    <w:rsid w:val="006C2601"/>
    <w:rsid w:val="006C6B25"/>
    <w:rsid w:val="006C703D"/>
    <w:rsid w:val="006D054C"/>
    <w:rsid w:val="006D2CC7"/>
    <w:rsid w:val="006E3FC6"/>
    <w:rsid w:val="006F2EBB"/>
    <w:rsid w:val="006F3A43"/>
    <w:rsid w:val="00705190"/>
    <w:rsid w:val="00710586"/>
    <w:rsid w:val="007228CD"/>
    <w:rsid w:val="00723501"/>
    <w:rsid w:val="007253B5"/>
    <w:rsid w:val="00730D0A"/>
    <w:rsid w:val="007516B2"/>
    <w:rsid w:val="007546E5"/>
    <w:rsid w:val="0075471A"/>
    <w:rsid w:val="00762195"/>
    <w:rsid w:val="0076661F"/>
    <w:rsid w:val="00772B4B"/>
    <w:rsid w:val="00786120"/>
    <w:rsid w:val="007A4E45"/>
    <w:rsid w:val="007B4043"/>
    <w:rsid w:val="007D4C99"/>
    <w:rsid w:val="007E0E25"/>
    <w:rsid w:val="007E5695"/>
    <w:rsid w:val="007F4012"/>
    <w:rsid w:val="007F71EB"/>
    <w:rsid w:val="00807A08"/>
    <w:rsid w:val="008178D3"/>
    <w:rsid w:val="008364BE"/>
    <w:rsid w:val="00852CFF"/>
    <w:rsid w:val="0087324F"/>
    <w:rsid w:val="00887B97"/>
    <w:rsid w:val="00895AB5"/>
    <w:rsid w:val="008A23EC"/>
    <w:rsid w:val="008A4761"/>
    <w:rsid w:val="008A6AAC"/>
    <w:rsid w:val="008C0023"/>
    <w:rsid w:val="008C5586"/>
    <w:rsid w:val="008C5A61"/>
    <w:rsid w:val="008F0577"/>
    <w:rsid w:val="0090302E"/>
    <w:rsid w:val="00906B26"/>
    <w:rsid w:val="0091148A"/>
    <w:rsid w:val="00944C9D"/>
    <w:rsid w:val="00945592"/>
    <w:rsid w:val="00945785"/>
    <w:rsid w:val="00945B4D"/>
    <w:rsid w:val="00946C0C"/>
    <w:rsid w:val="009640E0"/>
    <w:rsid w:val="00964204"/>
    <w:rsid w:val="00980EC1"/>
    <w:rsid w:val="009812E6"/>
    <w:rsid w:val="0098152B"/>
    <w:rsid w:val="00992B7C"/>
    <w:rsid w:val="009A393E"/>
    <w:rsid w:val="009B5618"/>
    <w:rsid w:val="009B6E8E"/>
    <w:rsid w:val="009C1EA9"/>
    <w:rsid w:val="009C6246"/>
    <w:rsid w:val="009F29D6"/>
    <w:rsid w:val="009F4ED9"/>
    <w:rsid w:val="009F6C7C"/>
    <w:rsid w:val="00A107C5"/>
    <w:rsid w:val="00A11765"/>
    <w:rsid w:val="00A302EC"/>
    <w:rsid w:val="00A35405"/>
    <w:rsid w:val="00A5399F"/>
    <w:rsid w:val="00A6713A"/>
    <w:rsid w:val="00A7694D"/>
    <w:rsid w:val="00AA0366"/>
    <w:rsid w:val="00AA1B30"/>
    <w:rsid w:val="00AC1656"/>
    <w:rsid w:val="00AF2683"/>
    <w:rsid w:val="00B21BD6"/>
    <w:rsid w:val="00B302D7"/>
    <w:rsid w:val="00B409B8"/>
    <w:rsid w:val="00B41AF6"/>
    <w:rsid w:val="00B43AE4"/>
    <w:rsid w:val="00B527C8"/>
    <w:rsid w:val="00B62B4B"/>
    <w:rsid w:val="00B648EE"/>
    <w:rsid w:val="00B75AD6"/>
    <w:rsid w:val="00BC487F"/>
    <w:rsid w:val="00BC5059"/>
    <w:rsid w:val="00BE12D9"/>
    <w:rsid w:val="00BF66C0"/>
    <w:rsid w:val="00C41E01"/>
    <w:rsid w:val="00C46BFF"/>
    <w:rsid w:val="00C54F08"/>
    <w:rsid w:val="00C577A7"/>
    <w:rsid w:val="00C6697A"/>
    <w:rsid w:val="00C72825"/>
    <w:rsid w:val="00C87FC3"/>
    <w:rsid w:val="00C94095"/>
    <w:rsid w:val="00C96B2C"/>
    <w:rsid w:val="00C97189"/>
    <w:rsid w:val="00CA51B6"/>
    <w:rsid w:val="00CB57EC"/>
    <w:rsid w:val="00CF1C44"/>
    <w:rsid w:val="00CF4FA4"/>
    <w:rsid w:val="00D1198E"/>
    <w:rsid w:val="00D126CC"/>
    <w:rsid w:val="00D1751B"/>
    <w:rsid w:val="00D31A21"/>
    <w:rsid w:val="00D427EC"/>
    <w:rsid w:val="00D468F1"/>
    <w:rsid w:val="00D63673"/>
    <w:rsid w:val="00D65FCC"/>
    <w:rsid w:val="00D74EB9"/>
    <w:rsid w:val="00D74F4F"/>
    <w:rsid w:val="00D90ED2"/>
    <w:rsid w:val="00DA018B"/>
    <w:rsid w:val="00DC399D"/>
    <w:rsid w:val="00DD61F2"/>
    <w:rsid w:val="00DF076E"/>
    <w:rsid w:val="00DF3212"/>
    <w:rsid w:val="00E00745"/>
    <w:rsid w:val="00E04A30"/>
    <w:rsid w:val="00E06BD8"/>
    <w:rsid w:val="00E06E02"/>
    <w:rsid w:val="00E20F8D"/>
    <w:rsid w:val="00E260F8"/>
    <w:rsid w:val="00E314C1"/>
    <w:rsid w:val="00E32D5C"/>
    <w:rsid w:val="00E361CB"/>
    <w:rsid w:val="00E40273"/>
    <w:rsid w:val="00E43610"/>
    <w:rsid w:val="00E51250"/>
    <w:rsid w:val="00E63142"/>
    <w:rsid w:val="00E66937"/>
    <w:rsid w:val="00E67035"/>
    <w:rsid w:val="00E675A1"/>
    <w:rsid w:val="00E94B79"/>
    <w:rsid w:val="00E975C6"/>
    <w:rsid w:val="00EA6657"/>
    <w:rsid w:val="00EA7777"/>
    <w:rsid w:val="00EB35DF"/>
    <w:rsid w:val="00ED4D2D"/>
    <w:rsid w:val="00EE175B"/>
    <w:rsid w:val="00EE27A3"/>
    <w:rsid w:val="00F00FE0"/>
    <w:rsid w:val="00F01D0E"/>
    <w:rsid w:val="00F3377B"/>
    <w:rsid w:val="00F33877"/>
    <w:rsid w:val="00F34F4D"/>
    <w:rsid w:val="00F51EA4"/>
    <w:rsid w:val="00F55925"/>
    <w:rsid w:val="00F65902"/>
    <w:rsid w:val="00F95FED"/>
    <w:rsid w:val="00FB40E1"/>
    <w:rsid w:val="00FC3782"/>
    <w:rsid w:val="00FF2548"/>
    <w:rsid w:val="00FF481D"/>
    <w:rsid w:val="00FF52E7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F1F"/>
  <w15:chartTrackingRefBased/>
  <w15:docId w15:val="{B657EAB3-7053-4F43-BD74-C2847D82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8A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807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A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0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39">
    <w:name w:val="citation-239"/>
    <w:basedOn w:val="a0"/>
    <w:rsid w:val="00807A08"/>
  </w:style>
  <w:style w:type="character" w:customStyle="1" w:styleId="citation-238">
    <w:name w:val="citation-238"/>
    <w:basedOn w:val="a0"/>
    <w:rsid w:val="00807A08"/>
  </w:style>
  <w:style w:type="character" w:customStyle="1" w:styleId="citation-237">
    <w:name w:val="citation-237"/>
    <w:basedOn w:val="a0"/>
    <w:rsid w:val="00807A08"/>
  </w:style>
  <w:style w:type="character" w:customStyle="1" w:styleId="citation-236">
    <w:name w:val="citation-236"/>
    <w:basedOn w:val="a0"/>
    <w:rsid w:val="00807A08"/>
  </w:style>
  <w:style w:type="character" w:customStyle="1" w:styleId="citation-235">
    <w:name w:val="citation-235"/>
    <w:basedOn w:val="a0"/>
    <w:rsid w:val="00807A08"/>
  </w:style>
  <w:style w:type="character" w:customStyle="1" w:styleId="citation-234">
    <w:name w:val="citation-234"/>
    <w:basedOn w:val="a0"/>
    <w:rsid w:val="00807A08"/>
  </w:style>
  <w:style w:type="character" w:customStyle="1" w:styleId="citation-233">
    <w:name w:val="citation-233"/>
    <w:basedOn w:val="a0"/>
    <w:rsid w:val="00807A08"/>
  </w:style>
  <w:style w:type="character" w:customStyle="1" w:styleId="citation-232">
    <w:name w:val="citation-232"/>
    <w:basedOn w:val="a0"/>
    <w:rsid w:val="00807A08"/>
  </w:style>
  <w:style w:type="character" w:customStyle="1" w:styleId="citation-231">
    <w:name w:val="citation-231"/>
    <w:basedOn w:val="a0"/>
    <w:rsid w:val="00807A08"/>
  </w:style>
  <w:style w:type="character" w:customStyle="1" w:styleId="citation-230">
    <w:name w:val="citation-230"/>
    <w:basedOn w:val="a0"/>
    <w:rsid w:val="00807A08"/>
  </w:style>
  <w:style w:type="character" w:customStyle="1" w:styleId="citation-229">
    <w:name w:val="citation-229"/>
    <w:basedOn w:val="a0"/>
    <w:rsid w:val="00807A08"/>
  </w:style>
  <w:style w:type="character" w:customStyle="1" w:styleId="citation-228">
    <w:name w:val="citation-228"/>
    <w:basedOn w:val="a0"/>
    <w:rsid w:val="00807A08"/>
  </w:style>
  <w:style w:type="character" w:customStyle="1" w:styleId="citation-227">
    <w:name w:val="citation-227"/>
    <w:basedOn w:val="a0"/>
    <w:rsid w:val="00807A08"/>
  </w:style>
  <w:style w:type="character" w:customStyle="1" w:styleId="citation-226">
    <w:name w:val="citation-226"/>
    <w:basedOn w:val="a0"/>
    <w:rsid w:val="00807A08"/>
  </w:style>
  <w:style w:type="character" w:customStyle="1" w:styleId="citation-225">
    <w:name w:val="citation-225"/>
    <w:basedOn w:val="a0"/>
    <w:rsid w:val="00807A08"/>
  </w:style>
  <w:style w:type="character" w:customStyle="1" w:styleId="citation-224">
    <w:name w:val="citation-224"/>
    <w:basedOn w:val="a0"/>
    <w:rsid w:val="00807A08"/>
  </w:style>
  <w:style w:type="character" w:customStyle="1" w:styleId="citation-223">
    <w:name w:val="citation-223"/>
    <w:basedOn w:val="a0"/>
    <w:rsid w:val="00807A08"/>
  </w:style>
  <w:style w:type="character" w:customStyle="1" w:styleId="citation-222">
    <w:name w:val="citation-222"/>
    <w:basedOn w:val="a0"/>
    <w:rsid w:val="00807A08"/>
  </w:style>
  <w:style w:type="character" w:customStyle="1" w:styleId="citation-221">
    <w:name w:val="citation-221"/>
    <w:basedOn w:val="a0"/>
    <w:rsid w:val="00807A08"/>
  </w:style>
  <w:style w:type="character" w:customStyle="1" w:styleId="citation-220">
    <w:name w:val="citation-220"/>
    <w:basedOn w:val="a0"/>
    <w:rsid w:val="00807A08"/>
  </w:style>
  <w:style w:type="character" w:customStyle="1" w:styleId="citation-219">
    <w:name w:val="citation-219"/>
    <w:basedOn w:val="a0"/>
    <w:rsid w:val="00807A08"/>
  </w:style>
  <w:style w:type="character" w:customStyle="1" w:styleId="citation-218">
    <w:name w:val="citation-218"/>
    <w:basedOn w:val="a0"/>
    <w:rsid w:val="00807A08"/>
  </w:style>
  <w:style w:type="character" w:customStyle="1" w:styleId="citation-217">
    <w:name w:val="citation-217"/>
    <w:basedOn w:val="a0"/>
    <w:rsid w:val="00807A08"/>
  </w:style>
  <w:style w:type="character" w:customStyle="1" w:styleId="citation-216">
    <w:name w:val="citation-216"/>
    <w:basedOn w:val="a0"/>
    <w:rsid w:val="00807A08"/>
  </w:style>
  <w:style w:type="character" w:customStyle="1" w:styleId="citation-215">
    <w:name w:val="citation-215"/>
    <w:basedOn w:val="a0"/>
    <w:rsid w:val="00807A08"/>
  </w:style>
  <w:style w:type="character" w:customStyle="1" w:styleId="citation-214">
    <w:name w:val="citation-214"/>
    <w:basedOn w:val="a0"/>
    <w:rsid w:val="00807A08"/>
  </w:style>
  <w:style w:type="character" w:customStyle="1" w:styleId="citation-213">
    <w:name w:val="citation-213"/>
    <w:basedOn w:val="a0"/>
    <w:rsid w:val="00807A08"/>
  </w:style>
  <w:style w:type="character" w:customStyle="1" w:styleId="citation-212">
    <w:name w:val="citation-212"/>
    <w:basedOn w:val="a0"/>
    <w:rsid w:val="00807A08"/>
  </w:style>
  <w:style w:type="character" w:customStyle="1" w:styleId="citation-211">
    <w:name w:val="citation-211"/>
    <w:basedOn w:val="a0"/>
    <w:rsid w:val="00807A08"/>
  </w:style>
  <w:style w:type="character" w:customStyle="1" w:styleId="citation-210">
    <w:name w:val="citation-210"/>
    <w:basedOn w:val="a0"/>
    <w:rsid w:val="00807A08"/>
  </w:style>
  <w:style w:type="character" w:customStyle="1" w:styleId="citation-209">
    <w:name w:val="citation-209"/>
    <w:basedOn w:val="a0"/>
    <w:rsid w:val="00807A08"/>
  </w:style>
  <w:style w:type="character" w:customStyle="1" w:styleId="citation-208">
    <w:name w:val="citation-208"/>
    <w:basedOn w:val="a0"/>
    <w:rsid w:val="00807A08"/>
  </w:style>
  <w:style w:type="character" w:customStyle="1" w:styleId="citation-207">
    <w:name w:val="citation-207"/>
    <w:basedOn w:val="a0"/>
    <w:rsid w:val="00807A08"/>
  </w:style>
  <w:style w:type="character" w:customStyle="1" w:styleId="citation-206">
    <w:name w:val="citation-206"/>
    <w:basedOn w:val="a0"/>
    <w:rsid w:val="00807A08"/>
  </w:style>
  <w:style w:type="character" w:customStyle="1" w:styleId="citation-205">
    <w:name w:val="citation-205"/>
    <w:basedOn w:val="a0"/>
    <w:rsid w:val="00807A08"/>
  </w:style>
  <w:style w:type="character" w:customStyle="1" w:styleId="citation-204">
    <w:name w:val="citation-204"/>
    <w:basedOn w:val="a0"/>
    <w:rsid w:val="00807A08"/>
  </w:style>
  <w:style w:type="character" w:customStyle="1" w:styleId="citation-203">
    <w:name w:val="citation-203"/>
    <w:basedOn w:val="a0"/>
    <w:rsid w:val="00807A08"/>
  </w:style>
  <w:style w:type="character" w:customStyle="1" w:styleId="citation-202">
    <w:name w:val="citation-202"/>
    <w:basedOn w:val="a0"/>
    <w:rsid w:val="00807A08"/>
  </w:style>
  <w:style w:type="character" w:customStyle="1" w:styleId="citation-201">
    <w:name w:val="citation-201"/>
    <w:basedOn w:val="a0"/>
    <w:rsid w:val="00807A08"/>
  </w:style>
  <w:style w:type="character" w:customStyle="1" w:styleId="citation-200">
    <w:name w:val="citation-200"/>
    <w:basedOn w:val="a0"/>
    <w:rsid w:val="00807A08"/>
  </w:style>
  <w:style w:type="character" w:customStyle="1" w:styleId="citation-199">
    <w:name w:val="citation-199"/>
    <w:basedOn w:val="a0"/>
    <w:rsid w:val="00807A08"/>
  </w:style>
  <w:style w:type="character" w:customStyle="1" w:styleId="citation-198">
    <w:name w:val="citation-198"/>
    <w:basedOn w:val="a0"/>
    <w:rsid w:val="00807A08"/>
  </w:style>
  <w:style w:type="character" w:customStyle="1" w:styleId="citation-197">
    <w:name w:val="citation-197"/>
    <w:basedOn w:val="a0"/>
    <w:rsid w:val="00807A08"/>
  </w:style>
  <w:style w:type="character" w:customStyle="1" w:styleId="citation-196">
    <w:name w:val="citation-196"/>
    <w:basedOn w:val="a0"/>
    <w:rsid w:val="00807A08"/>
  </w:style>
  <w:style w:type="character" w:customStyle="1" w:styleId="citation-195">
    <w:name w:val="citation-195"/>
    <w:basedOn w:val="a0"/>
    <w:rsid w:val="00807A08"/>
  </w:style>
  <w:style w:type="character" w:customStyle="1" w:styleId="citation-194">
    <w:name w:val="citation-194"/>
    <w:basedOn w:val="a0"/>
    <w:rsid w:val="00807A08"/>
  </w:style>
  <w:style w:type="character" w:customStyle="1" w:styleId="citation-193">
    <w:name w:val="citation-193"/>
    <w:basedOn w:val="a0"/>
    <w:rsid w:val="00807A08"/>
  </w:style>
  <w:style w:type="character" w:customStyle="1" w:styleId="citation-192">
    <w:name w:val="citation-192"/>
    <w:basedOn w:val="a0"/>
    <w:rsid w:val="00807A08"/>
  </w:style>
  <w:style w:type="character" w:customStyle="1" w:styleId="citation-191">
    <w:name w:val="citation-191"/>
    <w:basedOn w:val="a0"/>
    <w:rsid w:val="00807A08"/>
  </w:style>
  <w:style w:type="character" w:customStyle="1" w:styleId="citation-190">
    <w:name w:val="citation-190"/>
    <w:basedOn w:val="a0"/>
    <w:rsid w:val="00807A08"/>
  </w:style>
  <w:style w:type="character" w:customStyle="1" w:styleId="citation-189">
    <w:name w:val="citation-189"/>
    <w:basedOn w:val="a0"/>
    <w:rsid w:val="00807A08"/>
  </w:style>
  <w:style w:type="character" w:customStyle="1" w:styleId="citation-188">
    <w:name w:val="citation-188"/>
    <w:basedOn w:val="a0"/>
    <w:rsid w:val="00807A08"/>
  </w:style>
  <w:style w:type="character" w:customStyle="1" w:styleId="citation-187">
    <w:name w:val="citation-187"/>
    <w:basedOn w:val="a0"/>
    <w:rsid w:val="00807A08"/>
  </w:style>
  <w:style w:type="character" w:customStyle="1" w:styleId="citation-186">
    <w:name w:val="citation-186"/>
    <w:basedOn w:val="a0"/>
    <w:rsid w:val="00807A08"/>
  </w:style>
  <w:style w:type="character" w:customStyle="1" w:styleId="citation-185">
    <w:name w:val="citation-185"/>
    <w:basedOn w:val="a0"/>
    <w:rsid w:val="00807A08"/>
  </w:style>
  <w:style w:type="character" w:customStyle="1" w:styleId="citation-184">
    <w:name w:val="citation-184"/>
    <w:basedOn w:val="a0"/>
    <w:rsid w:val="00807A08"/>
  </w:style>
  <w:style w:type="character" w:customStyle="1" w:styleId="citation-183">
    <w:name w:val="citation-183"/>
    <w:basedOn w:val="a0"/>
    <w:rsid w:val="00807A08"/>
  </w:style>
  <w:style w:type="character" w:customStyle="1" w:styleId="citation-182">
    <w:name w:val="citation-182"/>
    <w:basedOn w:val="a0"/>
    <w:rsid w:val="00807A08"/>
  </w:style>
  <w:style w:type="character" w:customStyle="1" w:styleId="citation-181">
    <w:name w:val="citation-181"/>
    <w:basedOn w:val="a0"/>
    <w:rsid w:val="00807A08"/>
  </w:style>
  <w:style w:type="character" w:customStyle="1" w:styleId="citation-180">
    <w:name w:val="citation-180"/>
    <w:basedOn w:val="a0"/>
    <w:rsid w:val="00807A08"/>
  </w:style>
  <w:style w:type="character" w:customStyle="1" w:styleId="citation-179">
    <w:name w:val="citation-179"/>
    <w:basedOn w:val="a0"/>
    <w:rsid w:val="00807A08"/>
  </w:style>
  <w:style w:type="character" w:customStyle="1" w:styleId="citation-178">
    <w:name w:val="citation-178"/>
    <w:basedOn w:val="a0"/>
    <w:rsid w:val="00807A08"/>
  </w:style>
  <w:style w:type="character" w:customStyle="1" w:styleId="citation-177">
    <w:name w:val="citation-177"/>
    <w:basedOn w:val="a0"/>
    <w:rsid w:val="00807A08"/>
  </w:style>
  <w:style w:type="character" w:customStyle="1" w:styleId="citation-176">
    <w:name w:val="citation-176"/>
    <w:basedOn w:val="a0"/>
    <w:rsid w:val="00807A08"/>
  </w:style>
  <w:style w:type="character" w:customStyle="1" w:styleId="citation-175">
    <w:name w:val="citation-175"/>
    <w:basedOn w:val="a0"/>
    <w:rsid w:val="00807A08"/>
  </w:style>
  <w:style w:type="character" w:customStyle="1" w:styleId="citation-174">
    <w:name w:val="citation-174"/>
    <w:basedOn w:val="a0"/>
    <w:rsid w:val="00807A08"/>
  </w:style>
  <w:style w:type="character" w:customStyle="1" w:styleId="citation-173">
    <w:name w:val="citation-173"/>
    <w:basedOn w:val="a0"/>
    <w:rsid w:val="00807A08"/>
  </w:style>
  <w:style w:type="character" w:customStyle="1" w:styleId="citation-172">
    <w:name w:val="citation-172"/>
    <w:basedOn w:val="a0"/>
    <w:rsid w:val="00807A08"/>
  </w:style>
  <w:style w:type="character" w:customStyle="1" w:styleId="citation-171">
    <w:name w:val="citation-171"/>
    <w:basedOn w:val="a0"/>
    <w:rsid w:val="00807A08"/>
  </w:style>
  <w:style w:type="character" w:customStyle="1" w:styleId="citation-170">
    <w:name w:val="citation-170"/>
    <w:basedOn w:val="a0"/>
    <w:rsid w:val="00807A08"/>
  </w:style>
  <w:style w:type="character" w:customStyle="1" w:styleId="citation-169">
    <w:name w:val="citation-169"/>
    <w:basedOn w:val="a0"/>
    <w:rsid w:val="00807A08"/>
  </w:style>
  <w:style w:type="character" w:customStyle="1" w:styleId="citation-168">
    <w:name w:val="citation-168"/>
    <w:basedOn w:val="a0"/>
    <w:rsid w:val="00807A08"/>
  </w:style>
  <w:style w:type="character" w:customStyle="1" w:styleId="citation-167">
    <w:name w:val="citation-167"/>
    <w:basedOn w:val="a0"/>
    <w:rsid w:val="00807A08"/>
  </w:style>
  <w:style w:type="character" w:customStyle="1" w:styleId="citation-166">
    <w:name w:val="citation-166"/>
    <w:basedOn w:val="a0"/>
    <w:rsid w:val="00807A08"/>
  </w:style>
  <w:style w:type="character" w:customStyle="1" w:styleId="citation-165">
    <w:name w:val="citation-165"/>
    <w:basedOn w:val="a0"/>
    <w:rsid w:val="00807A08"/>
  </w:style>
  <w:style w:type="paragraph" w:styleId="a4">
    <w:name w:val="List Paragraph"/>
    <w:basedOn w:val="a"/>
    <w:uiPriority w:val="34"/>
    <w:qFormat/>
    <w:rsid w:val="0075471A"/>
    <w:pPr>
      <w:ind w:left="720"/>
      <w:contextualSpacing/>
    </w:pPr>
  </w:style>
  <w:style w:type="table" w:styleId="a5">
    <w:name w:val="Table Grid"/>
    <w:basedOn w:val="a1"/>
    <w:uiPriority w:val="39"/>
    <w:rsid w:val="0090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5196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МГГ</dc:creator>
  <cp:keywords/>
  <dc:description/>
  <cp:lastModifiedBy>Галина Марчук</cp:lastModifiedBy>
  <cp:revision>258</cp:revision>
  <cp:lastPrinted>2026-06-25T12:45:00Z</cp:lastPrinted>
  <dcterms:created xsi:type="dcterms:W3CDTF">2026-05-24T21:29:00Z</dcterms:created>
  <dcterms:modified xsi:type="dcterms:W3CDTF">2026-06-25T12:48:00Z</dcterms:modified>
</cp:coreProperties>
</file>